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1D" w:rsidRPr="00B23E1D" w:rsidRDefault="00B23E1D" w:rsidP="00B23E1D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B23E1D">
        <w:rPr>
          <w:rStyle w:val="a4"/>
          <w:sz w:val="28"/>
          <w:szCs w:val="28"/>
        </w:rPr>
        <w:t>Масленица</w:t>
      </w:r>
    </w:p>
    <w:p w:rsidR="00B23E1D" w:rsidRPr="00B23E1D" w:rsidRDefault="00B23E1D" w:rsidP="00B23E1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B23E1D">
        <w:rPr>
          <w:sz w:val="28"/>
          <w:szCs w:val="28"/>
        </w:rPr>
        <w:t>      Масленица - это озорное и веселое прощание с зимой и встреча весны, несущей оживление природе и солнечное тепло. Символом весны и солнца - является блин! Вот и мы проводили нашу Масленицу горячими золотистыми блинами!</w:t>
      </w:r>
    </w:p>
    <w:p w:rsidR="00B23E1D" w:rsidRPr="00B23E1D" w:rsidRDefault="00B23E1D" w:rsidP="00B23E1D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B23E1D">
        <w:rPr>
          <w:sz w:val="28"/>
          <w:szCs w:val="28"/>
        </w:rPr>
        <w:t xml:space="preserve">На этом празднике дети не просто наблюдатели, а полноценные участники. Провели праздник по-особенному весело! Весь праздник ребят развлекали </w:t>
      </w:r>
      <w:proofErr w:type="gramStart"/>
      <w:r w:rsidRPr="00B23E1D">
        <w:rPr>
          <w:sz w:val="28"/>
          <w:szCs w:val="28"/>
        </w:rPr>
        <w:t>развеселые</w:t>
      </w:r>
      <w:proofErr w:type="gramEnd"/>
      <w:r w:rsidRPr="00B23E1D">
        <w:rPr>
          <w:sz w:val="28"/>
          <w:szCs w:val="28"/>
        </w:rPr>
        <w:t xml:space="preserve"> скоморохи. В гости к детям приходила красавица Весна и Баба Яга. Веселые конкурсы не давали скучать никому!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87448A"/>
    <w:rsid w:val="008D3DAC"/>
    <w:rsid w:val="00B23E1D"/>
    <w:rsid w:val="00C77FAC"/>
    <w:rsid w:val="00D21CD7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2021-01-25T06:22:00Z</dcterms:created>
  <dcterms:modified xsi:type="dcterms:W3CDTF">2021-01-25T06:22:00Z</dcterms:modified>
</cp:coreProperties>
</file>